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B0" w:rsidRDefault="007838B0" w:rsidP="00996CE3">
      <w:pPr>
        <w:pStyle w:val="Caption"/>
        <w:keepNext/>
        <w:rPr>
          <w:color w:val="auto"/>
          <w:sz w:val="24"/>
          <w:szCs w:val="24"/>
        </w:rPr>
      </w:pPr>
      <w:bookmarkStart w:id="0" w:name="_GoBack"/>
      <w:bookmarkEnd w:id="0"/>
    </w:p>
    <w:p w:rsidR="007838B0" w:rsidRDefault="007838B0" w:rsidP="004210CA">
      <w:pPr>
        <w:pStyle w:val="Caption"/>
        <w:keepNext/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Оценка</w:t>
      </w:r>
      <w:r w:rsidRPr="00996CE3">
        <w:rPr>
          <w:color w:val="auto"/>
          <w:sz w:val="24"/>
          <w:szCs w:val="24"/>
        </w:rPr>
        <w:t xml:space="preserve"> результативност</w:t>
      </w:r>
      <w:r>
        <w:rPr>
          <w:color w:val="auto"/>
          <w:sz w:val="24"/>
          <w:szCs w:val="24"/>
        </w:rPr>
        <w:t>и реализации ведомственной целевой</w:t>
      </w:r>
      <w:r w:rsidRPr="00996CE3">
        <w:rPr>
          <w:color w:val="auto"/>
          <w:sz w:val="24"/>
          <w:szCs w:val="24"/>
        </w:rPr>
        <w:t xml:space="preserve"> Программы</w:t>
      </w:r>
      <w:r>
        <w:rPr>
          <w:color w:val="auto"/>
          <w:sz w:val="24"/>
          <w:szCs w:val="24"/>
        </w:rPr>
        <w:t xml:space="preserve"> «Оказание медицинской помощи населению города Югорска на 2010 – 2012 годы»</w:t>
      </w:r>
    </w:p>
    <w:p w:rsidR="007838B0" w:rsidRDefault="007838B0" w:rsidP="00421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4210CA">
        <w:rPr>
          <w:b/>
          <w:sz w:val="24"/>
          <w:szCs w:val="24"/>
        </w:rPr>
        <w:t>а 2012 год</w:t>
      </w:r>
    </w:p>
    <w:p w:rsidR="007838B0" w:rsidRPr="004210CA" w:rsidRDefault="007838B0" w:rsidP="004210CA">
      <w:pPr>
        <w:jc w:val="center"/>
        <w:rPr>
          <w:b/>
          <w:sz w:val="24"/>
          <w:szCs w:val="24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732"/>
        <w:gridCol w:w="179"/>
        <w:gridCol w:w="1608"/>
        <w:gridCol w:w="1564"/>
        <w:gridCol w:w="911"/>
        <w:gridCol w:w="57"/>
        <w:gridCol w:w="821"/>
        <w:gridCol w:w="993"/>
        <w:gridCol w:w="863"/>
        <w:gridCol w:w="12"/>
        <w:gridCol w:w="1203"/>
      </w:tblGrid>
      <w:tr w:rsidR="007838B0" w:rsidTr="008D4D35">
        <w:tc>
          <w:tcPr>
            <w:tcW w:w="468" w:type="dxa"/>
            <w:vMerge w:val="restart"/>
          </w:tcPr>
          <w:p w:rsidR="007838B0" w:rsidRDefault="007838B0" w:rsidP="0098716B">
            <w:pPr>
              <w:jc w:val="both"/>
            </w:pPr>
            <w:r>
              <w:t>№ п/п</w:t>
            </w:r>
          </w:p>
        </w:tc>
        <w:tc>
          <w:tcPr>
            <w:tcW w:w="1732" w:type="dxa"/>
            <w:vMerge w:val="restart"/>
          </w:tcPr>
          <w:p w:rsidR="007838B0" w:rsidRDefault="007838B0" w:rsidP="008D4D35">
            <w:pPr>
              <w:jc w:val="center"/>
            </w:pPr>
            <w:r>
              <w:t>Наименование показателей результативности программы</w:t>
            </w:r>
          </w:p>
        </w:tc>
        <w:tc>
          <w:tcPr>
            <w:tcW w:w="1787" w:type="dxa"/>
            <w:gridSpan w:val="2"/>
            <w:vMerge w:val="restart"/>
          </w:tcPr>
          <w:p w:rsidR="007838B0" w:rsidRDefault="007838B0" w:rsidP="008D4D35">
            <w:pPr>
              <w:jc w:val="center"/>
            </w:pPr>
            <w:r>
              <w:t>Ед. изм.</w:t>
            </w:r>
          </w:p>
        </w:tc>
        <w:tc>
          <w:tcPr>
            <w:tcW w:w="1564" w:type="dxa"/>
            <w:vMerge w:val="restart"/>
          </w:tcPr>
          <w:p w:rsidR="007838B0" w:rsidRDefault="007838B0" w:rsidP="008D4D35">
            <w:pPr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1789" w:type="dxa"/>
            <w:gridSpan w:val="3"/>
          </w:tcPr>
          <w:p w:rsidR="007838B0" w:rsidRDefault="007838B0" w:rsidP="008D4D35">
            <w:pPr>
              <w:jc w:val="center"/>
            </w:pPr>
            <w:r>
              <w:t>Предусмотрено по программе</w:t>
            </w:r>
          </w:p>
        </w:tc>
        <w:tc>
          <w:tcPr>
            <w:tcW w:w="1868" w:type="dxa"/>
            <w:gridSpan w:val="3"/>
          </w:tcPr>
          <w:p w:rsidR="007838B0" w:rsidRDefault="007838B0" w:rsidP="008D4D35">
            <w:pPr>
              <w:jc w:val="center"/>
            </w:pPr>
            <w:r>
              <w:t>Выполнено</w:t>
            </w:r>
          </w:p>
        </w:tc>
        <w:tc>
          <w:tcPr>
            <w:tcW w:w="1203" w:type="dxa"/>
            <w:vMerge w:val="restart"/>
          </w:tcPr>
          <w:p w:rsidR="007838B0" w:rsidRDefault="007838B0" w:rsidP="008D4D35">
            <w:pPr>
              <w:jc w:val="center"/>
            </w:pPr>
            <w:r>
              <w:t>Результат гр8/гр6,</w:t>
            </w:r>
          </w:p>
          <w:p w:rsidR="007838B0" w:rsidRDefault="007838B0" w:rsidP="008D4D35">
            <w:pPr>
              <w:jc w:val="center"/>
            </w:pPr>
            <w:r>
              <w:t xml:space="preserve"> %</w:t>
            </w:r>
          </w:p>
        </w:tc>
      </w:tr>
      <w:tr w:rsidR="007838B0" w:rsidTr="008D4D35">
        <w:tc>
          <w:tcPr>
            <w:tcW w:w="468" w:type="dxa"/>
            <w:vMerge/>
          </w:tcPr>
          <w:p w:rsidR="007838B0" w:rsidRDefault="007838B0" w:rsidP="0098716B">
            <w:pPr>
              <w:jc w:val="both"/>
            </w:pPr>
          </w:p>
        </w:tc>
        <w:tc>
          <w:tcPr>
            <w:tcW w:w="1732" w:type="dxa"/>
            <w:vMerge/>
          </w:tcPr>
          <w:p w:rsidR="007838B0" w:rsidRDefault="007838B0" w:rsidP="008D4D35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7838B0" w:rsidRDefault="007838B0" w:rsidP="008D4D35">
            <w:pPr>
              <w:jc w:val="center"/>
            </w:pPr>
          </w:p>
        </w:tc>
        <w:tc>
          <w:tcPr>
            <w:tcW w:w="1564" w:type="dxa"/>
            <w:vMerge/>
          </w:tcPr>
          <w:p w:rsidR="007838B0" w:rsidRDefault="007838B0" w:rsidP="008D4D35">
            <w:pPr>
              <w:jc w:val="center"/>
            </w:pPr>
          </w:p>
        </w:tc>
        <w:tc>
          <w:tcPr>
            <w:tcW w:w="911" w:type="dxa"/>
          </w:tcPr>
          <w:p w:rsidR="007838B0" w:rsidRDefault="007838B0" w:rsidP="008D4D35">
            <w:pPr>
              <w:jc w:val="center"/>
            </w:pPr>
            <w:r>
              <w:t>На весь период реализации</w:t>
            </w:r>
          </w:p>
        </w:tc>
        <w:tc>
          <w:tcPr>
            <w:tcW w:w="878" w:type="dxa"/>
            <w:gridSpan w:val="2"/>
          </w:tcPr>
          <w:p w:rsidR="007838B0" w:rsidRDefault="007838B0" w:rsidP="008D4D35">
            <w:pPr>
              <w:jc w:val="center"/>
            </w:pPr>
            <w:r>
              <w:t>На отчетный год</w:t>
            </w:r>
          </w:p>
        </w:tc>
        <w:tc>
          <w:tcPr>
            <w:tcW w:w="993" w:type="dxa"/>
          </w:tcPr>
          <w:p w:rsidR="007838B0" w:rsidRPr="003144BF" w:rsidRDefault="007838B0" w:rsidP="008D4D35">
            <w:pPr>
              <w:jc w:val="center"/>
              <w:rPr>
                <w:highlight w:val="yellow"/>
              </w:rPr>
            </w:pPr>
            <w:r w:rsidRPr="00DF73A4">
              <w:t xml:space="preserve">С начала реализации программы </w:t>
            </w:r>
          </w:p>
        </w:tc>
        <w:tc>
          <w:tcPr>
            <w:tcW w:w="875" w:type="dxa"/>
            <w:gridSpan w:val="2"/>
          </w:tcPr>
          <w:p w:rsidR="007838B0" w:rsidRPr="003144BF" w:rsidRDefault="007838B0" w:rsidP="008D4D35">
            <w:pPr>
              <w:jc w:val="center"/>
              <w:rPr>
                <w:highlight w:val="yellow"/>
              </w:rPr>
            </w:pPr>
            <w:r w:rsidRPr="004A4F1A">
              <w:t xml:space="preserve">За отчетный год </w:t>
            </w:r>
          </w:p>
        </w:tc>
        <w:tc>
          <w:tcPr>
            <w:tcW w:w="1203" w:type="dxa"/>
            <w:vMerge/>
          </w:tcPr>
          <w:p w:rsidR="007838B0" w:rsidRDefault="007838B0" w:rsidP="008D4D35">
            <w:pPr>
              <w:jc w:val="center"/>
            </w:pPr>
          </w:p>
        </w:tc>
      </w:tr>
      <w:tr w:rsidR="007838B0" w:rsidTr="008D4D35">
        <w:tc>
          <w:tcPr>
            <w:tcW w:w="468" w:type="dxa"/>
          </w:tcPr>
          <w:p w:rsidR="007838B0" w:rsidRDefault="007838B0" w:rsidP="0098716B">
            <w:pPr>
              <w:jc w:val="both"/>
            </w:pPr>
            <w:r>
              <w:t>1</w:t>
            </w:r>
          </w:p>
        </w:tc>
        <w:tc>
          <w:tcPr>
            <w:tcW w:w="1732" w:type="dxa"/>
          </w:tcPr>
          <w:p w:rsidR="007838B0" w:rsidRDefault="007838B0" w:rsidP="008D4D35">
            <w:pPr>
              <w:jc w:val="center"/>
            </w:pPr>
            <w:r>
              <w:t>2</w:t>
            </w:r>
          </w:p>
        </w:tc>
        <w:tc>
          <w:tcPr>
            <w:tcW w:w="1787" w:type="dxa"/>
            <w:gridSpan w:val="2"/>
          </w:tcPr>
          <w:p w:rsidR="007838B0" w:rsidRDefault="007838B0" w:rsidP="008D4D35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7838B0" w:rsidRDefault="007838B0" w:rsidP="008D4D35">
            <w:pPr>
              <w:jc w:val="center"/>
            </w:pPr>
            <w:r>
              <w:t>4</w:t>
            </w:r>
          </w:p>
        </w:tc>
        <w:tc>
          <w:tcPr>
            <w:tcW w:w="911" w:type="dxa"/>
          </w:tcPr>
          <w:p w:rsidR="007838B0" w:rsidRDefault="007838B0" w:rsidP="008D4D35">
            <w:pPr>
              <w:jc w:val="center"/>
            </w:pPr>
            <w:r>
              <w:t>5</w:t>
            </w:r>
          </w:p>
        </w:tc>
        <w:tc>
          <w:tcPr>
            <w:tcW w:w="878" w:type="dxa"/>
            <w:gridSpan w:val="2"/>
          </w:tcPr>
          <w:p w:rsidR="007838B0" w:rsidRDefault="007838B0" w:rsidP="008D4D35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7838B0" w:rsidRDefault="007838B0" w:rsidP="008D4D35">
            <w:pPr>
              <w:jc w:val="center"/>
            </w:pPr>
            <w:r>
              <w:t>7</w:t>
            </w:r>
          </w:p>
        </w:tc>
        <w:tc>
          <w:tcPr>
            <w:tcW w:w="875" w:type="dxa"/>
            <w:gridSpan w:val="2"/>
          </w:tcPr>
          <w:p w:rsidR="007838B0" w:rsidRDefault="007838B0" w:rsidP="008D4D35">
            <w:pPr>
              <w:jc w:val="center"/>
            </w:pPr>
            <w:r>
              <w:t>8</w:t>
            </w:r>
          </w:p>
        </w:tc>
        <w:tc>
          <w:tcPr>
            <w:tcW w:w="1203" w:type="dxa"/>
          </w:tcPr>
          <w:p w:rsidR="007838B0" w:rsidRDefault="007838B0" w:rsidP="008D4D35">
            <w:pPr>
              <w:jc w:val="center"/>
            </w:pPr>
            <w:r>
              <w:t>9</w:t>
            </w:r>
          </w:p>
        </w:tc>
      </w:tr>
      <w:tr w:rsidR="007838B0" w:rsidRPr="008D4D35" w:rsidTr="008D4D35">
        <w:tc>
          <w:tcPr>
            <w:tcW w:w="10411" w:type="dxa"/>
            <w:gridSpan w:val="1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Медико-демографические показатели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8D4D35">
            <w:pPr>
              <w:pStyle w:val="a"/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Коэффициент рождаемости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color w:val="000000"/>
                <w:sz w:val="22"/>
                <w:szCs w:val="22"/>
              </w:rPr>
            </w:pPr>
            <w:r w:rsidRPr="008D4D35">
              <w:rPr>
                <w:color w:val="000000"/>
                <w:sz w:val="22"/>
                <w:szCs w:val="22"/>
              </w:rPr>
              <w:t>на 1000 среднегодового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16,7</w:t>
            </w:r>
          </w:p>
        </w:tc>
        <w:tc>
          <w:tcPr>
            <w:tcW w:w="911" w:type="dxa"/>
          </w:tcPr>
          <w:p w:rsidR="007838B0" w:rsidRPr="003144BF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 w:rsidRPr="003144BF">
              <w:rPr>
                <w:sz w:val="22"/>
                <w:szCs w:val="22"/>
              </w:rPr>
              <w:t>не менее 17,1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7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20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8D4D35">
            <w:pPr>
              <w:pStyle w:val="a"/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Материнская смертность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отсутствие от управляемых причин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8D4D35">
            <w:pPr>
              <w:pStyle w:val="a"/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3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Младенческая смертность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на 1000 родившихся живыми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87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20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</w:tr>
      <w:tr w:rsidR="007838B0" w:rsidRPr="008D4D35" w:rsidTr="008D4D35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Показатели заболеваемости населения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4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 xml:space="preserve">Первичная заболеваемость   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случаев на 1000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910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894,9</w:t>
            </w:r>
          </w:p>
        </w:tc>
        <w:tc>
          <w:tcPr>
            <w:tcW w:w="87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931,5</w:t>
            </w:r>
          </w:p>
        </w:tc>
        <w:tc>
          <w:tcPr>
            <w:tcW w:w="120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5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Общая заболеваемость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случаев на 1000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1525,4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1515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1663,8</w:t>
            </w:r>
          </w:p>
        </w:tc>
        <w:tc>
          <w:tcPr>
            <w:tcW w:w="87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1821,8</w:t>
            </w:r>
          </w:p>
        </w:tc>
        <w:tc>
          <w:tcPr>
            <w:tcW w:w="120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6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Первичный выход на инвалидность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 xml:space="preserve"> случаев на 10 тыс.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40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87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0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7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Первичная заболеваемость ВИЧ-инфекцией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случаев на 100 тыс.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33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241,5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8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Первичная заболеваемость туберкулезом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 xml:space="preserve"> случаев на 100 тыс. человек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11" w:type="dxa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54,5</w:t>
            </w:r>
          </w:p>
        </w:tc>
        <w:tc>
          <w:tcPr>
            <w:tcW w:w="878" w:type="dxa"/>
            <w:gridSpan w:val="2"/>
          </w:tcPr>
          <w:p w:rsidR="007838B0" w:rsidRPr="008D4D35" w:rsidRDefault="007838B0" w:rsidP="00C45B16">
            <w:pPr>
              <w:pStyle w:val="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</w:tr>
      <w:tr w:rsidR="007838B0" w:rsidRPr="008D4D35" w:rsidTr="008D4D35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Показатели результативности работы амбулаторной — поликлинической  службы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9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Обеспеченность населения амбулаторно-поликлиническими учреждениями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кол-во посещений в смену на 10 000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222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248,6</w:t>
            </w:r>
          </w:p>
        </w:tc>
        <w:tc>
          <w:tcPr>
            <w:tcW w:w="863" w:type="dxa"/>
          </w:tcPr>
          <w:p w:rsidR="007838B0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238,2</w:t>
            </w:r>
          </w:p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10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Объем амбулаторно-поликлинической помощи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посещений в расчете на 1 жителя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10,7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11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Объем помощи в дневных стационарах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койко-дней в расчете на 1 жителя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0,4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12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Доля населения, охваченного профилактическими осмотрами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99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</w:tcPr>
          <w:p w:rsidR="007838B0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7838B0" w:rsidRPr="008D4D35" w:rsidRDefault="007838B0" w:rsidP="00C45B16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13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Число случаев смерти на дому в возрасте 18-65 лет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случаи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14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Число случаев смерти на дому детей до 18 лет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случаи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Эффективность оказания стационарной медицинской помощи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15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Объем стационарной медицинской помощи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койко-дней в расчете на 1 жителя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2,1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16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Число коек в учреждении здравоохранения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штук на 10 тыс.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65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17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 xml:space="preserve">Уровень госпитализации 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человек на 100 человек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21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18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Среднегодовая занятость койки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дней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320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19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Средняя продолжительность пребывания пациента на койке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дней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9,5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</w:tr>
      <w:tr w:rsidR="007838B0" w:rsidRPr="008D4D35" w:rsidTr="008D4D35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Эффективность работы скорой медицинской помощи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20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Объем помощи, предоставляемой скорой медицинской помощью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color w:val="000000"/>
                <w:sz w:val="22"/>
                <w:szCs w:val="22"/>
              </w:rPr>
            </w:pPr>
            <w:r w:rsidRPr="008D4D35">
              <w:rPr>
                <w:color w:val="000000"/>
                <w:sz w:val="22"/>
                <w:szCs w:val="22"/>
              </w:rPr>
              <w:t>вызовов в расчете на 1 жителя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0,3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21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Догоспитальная  летальность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количество случаев смерти в присутствии бригады в %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974F7D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Обеспечение доступности медицинской помощи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22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Коэффициент совместительства персонала в лечебных учреждениях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1,15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23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Число врачей в муниципальных учреждениях здравоохранения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человек на 10 тыс. населения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39,2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</w:tr>
      <w:tr w:rsidR="007838B0" w:rsidRPr="008D4D35" w:rsidTr="005A433E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Удовлетворенность населения качеством медицинской помощи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24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Удовлетворенность населения качеством медицинской помощи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 от опрошенных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62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25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Доля учреждений, имеющих оборудование в соответствии с табелем оснащения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</w:t>
            </w:r>
          </w:p>
        </w:tc>
        <w:tc>
          <w:tcPr>
            <w:tcW w:w="1564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26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Доля учреждений применяющих медико-экономические стандарты оказания медицинской помощи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10411" w:type="dxa"/>
            <w:gridSpan w:val="1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 w:rsidRPr="008D4D35">
              <w:rPr>
                <w:i/>
                <w:sz w:val="22"/>
                <w:szCs w:val="22"/>
              </w:rPr>
              <w:t>Обеспечение безопасности медицинских услуг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27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Количество случаев производственного травматизма среди медицинских работников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случаи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:rsidR="007838B0" w:rsidRPr="004A4F1A" w:rsidRDefault="007838B0" w:rsidP="0098716B">
            <w:pPr>
              <w:jc w:val="both"/>
              <w:rPr>
                <w:sz w:val="22"/>
                <w:szCs w:val="22"/>
              </w:rPr>
            </w:pPr>
            <w:r w:rsidRPr="004A4F1A">
              <w:rPr>
                <w:sz w:val="22"/>
                <w:szCs w:val="22"/>
              </w:rPr>
              <w:t>2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28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Наличие договоров на вывоз и утилизацию ТБО</w:t>
            </w:r>
          </w:p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 от количества учреждений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29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Своевременные выплаты медицинскому персоналу отделения скорой медицинской помощи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 от количества медицинских работников, состоящих в регистре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30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4D3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молочными продуктами детей до 3-х лет 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 от числа нуждающихся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31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4D35">
              <w:rPr>
                <w:rFonts w:ascii="Times New Roman" w:hAnsi="Times New Roman" w:cs="Times New Roman"/>
                <w:sz w:val="22"/>
                <w:szCs w:val="22"/>
              </w:rPr>
              <w:t>Обеспечение зубопротезирования гражданам, относящимся к льготным категориям.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% от числа подлежащих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100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63" w:type="dxa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3472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838B0" w:rsidRPr="008D4D35" w:rsidTr="008D4D35">
        <w:tc>
          <w:tcPr>
            <w:tcW w:w="468" w:type="dxa"/>
          </w:tcPr>
          <w:p w:rsidR="007838B0" w:rsidRPr="008D4D35" w:rsidRDefault="007838B0" w:rsidP="0098716B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32</w:t>
            </w:r>
          </w:p>
        </w:tc>
        <w:tc>
          <w:tcPr>
            <w:tcW w:w="1911" w:type="dxa"/>
            <w:gridSpan w:val="2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Наличие обращений с устной или письменной жалобой</w:t>
            </w:r>
          </w:p>
        </w:tc>
        <w:tc>
          <w:tcPr>
            <w:tcW w:w="1608" w:type="dxa"/>
          </w:tcPr>
          <w:p w:rsidR="007838B0" w:rsidRPr="008D4D35" w:rsidRDefault="007838B0" w:rsidP="008D4D35">
            <w:pPr>
              <w:snapToGrid w:val="0"/>
              <w:rPr>
                <w:sz w:val="22"/>
                <w:szCs w:val="22"/>
              </w:rPr>
            </w:pPr>
            <w:r w:rsidRPr="008D4D35">
              <w:rPr>
                <w:sz w:val="22"/>
                <w:szCs w:val="22"/>
              </w:rPr>
              <w:t>количество</w:t>
            </w:r>
          </w:p>
        </w:tc>
        <w:tc>
          <w:tcPr>
            <w:tcW w:w="1564" w:type="dxa"/>
          </w:tcPr>
          <w:p w:rsidR="007838B0" w:rsidRPr="008D4D35" w:rsidRDefault="007838B0" w:rsidP="00347290">
            <w:pPr>
              <w:pStyle w:val="a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gridSpan w:val="2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0</w:t>
            </w:r>
          </w:p>
        </w:tc>
        <w:tc>
          <w:tcPr>
            <w:tcW w:w="821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7838B0" w:rsidRPr="008D4D35" w:rsidRDefault="007838B0" w:rsidP="00C45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5" w:type="dxa"/>
            <w:gridSpan w:val="2"/>
          </w:tcPr>
          <w:p w:rsidR="007838B0" w:rsidRPr="008D4D35" w:rsidRDefault="007838B0" w:rsidP="00987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</w:tbl>
    <w:p w:rsidR="007838B0" w:rsidRPr="008D4D35" w:rsidRDefault="007838B0" w:rsidP="00E3015B">
      <w:pPr>
        <w:rPr>
          <w:sz w:val="22"/>
          <w:szCs w:val="22"/>
        </w:rPr>
      </w:pPr>
    </w:p>
    <w:p w:rsidR="007838B0" w:rsidRPr="008D4D35" w:rsidRDefault="007838B0" w:rsidP="00E3015B">
      <w:pPr>
        <w:rPr>
          <w:sz w:val="22"/>
          <w:szCs w:val="22"/>
        </w:rPr>
      </w:pPr>
    </w:p>
    <w:p w:rsidR="007838B0" w:rsidRDefault="007838B0" w:rsidP="00E3015B"/>
    <w:p w:rsidR="007838B0" w:rsidRPr="00E3015B" w:rsidRDefault="007838B0" w:rsidP="00E3015B"/>
    <w:p w:rsidR="007838B0" w:rsidRDefault="007838B0"/>
    <w:p w:rsidR="007838B0" w:rsidRDefault="007838B0"/>
    <w:p w:rsidR="007838B0" w:rsidRDefault="007838B0">
      <w:r>
        <w:t>Начальник отдела по здравоохранению и социальным вопросам                                                   С.Ф. Назарова</w:t>
      </w:r>
    </w:p>
    <w:p w:rsidR="007838B0" w:rsidRDefault="007838B0"/>
    <w:p w:rsidR="007838B0" w:rsidRDefault="007838B0"/>
    <w:p w:rsidR="007838B0" w:rsidRDefault="007838B0"/>
    <w:p w:rsidR="007838B0" w:rsidRDefault="007838B0">
      <w:r>
        <w:t>Исп.: экономист</w:t>
      </w:r>
    </w:p>
    <w:p w:rsidR="007838B0" w:rsidRDefault="007838B0">
      <w:r>
        <w:t>Е.А. Муллабаева</w:t>
      </w:r>
    </w:p>
    <w:p w:rsidR="007838B0" w:rsidRDefault="007838B0">
      <w:r>
        <w:t>5-00-56</w:t>
      </w:r>
    </w:p>
    <w:sectPr w:rsidR="007838B0" w:rsidSect="00F315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8C2"/>
    <w:rsid w:val="000449E3"/>
    <w:rsid w:val="00063783"/>
    <w:rsid w:val="00091C7D"/>
    <w:rsid w:val="000973E9"/>
    <w:rsid w:val="000A0807"/>
    <w:rsid w:val="000B72BA"/>
    <w:rsid w:val="000C084D"/>
    <w:rsid w:val="000E3BB8"/>
    <w:rsid w:val="000E57B8"/>
    <w:rsid w:val="000F2888"/>
    <w:rsid w:val="000F5A29"/>
    <w:rsid w:val="0010007C"/>
    <w:rsid w:val="0010433A"/>
    <w:rsid w:val="001100F0"/>
    <w:rsid w:val="00110EA0"/>
    <w:rsid w:val="0011415B"/>
    <w:rsid w:val="00121B54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7F63"/>
    <w:rsid w:val="001F0A74"/>
    <w:rsid w:val="00200F11"/>
    <w:rsid w:val="002128C2"/>
    <w:rsid w:val="00214497"/>
    <w:rsid w:val="00220D99"/>
    <w:rsid w:val="00241BB8"/>
    <w:rsid w:val="00254ECA"/>
    <w:rsid w:val="00270ABD"/>
    <w:rsid w:val="00274142"/>
    <w:rsid w:val="0027536F"/>
    <w:rsid w:val="002A03E4"/>
    <w:rsid w:val="002A3EA5"/>
    <w:rsid w:val="002A4C78"/>
    <w:rsid w:val="002B5FEB"/>
    <w:rsid w:val="002C0F79"/>
    <w:rsid w:val="002D20B4"/>
    <w:rsid w:val="003031F8"/>
    <w:rsid w:val="003144BF"/>
    <w:rsid w:val="00341C83"/>
    <w:rsid w:val="00347290"/>
    <w:rsid w:val="003772B9"/>
    <w:rsid w:val="00380C20"/>
    <w:rsid w:val="00383103"/>
    <w:rsid w:val="0038627B"/>
    <w:rsid w:val="0039039F"/>
    <w:rsid w:val="003956EA"/>
    <w:rsid w:val="00396B58"/>
    <w:rsid w:val="003C07C3"/>
    <w:rsid w:val="003D47C5"/>
    <w:rsid w:val="003D6092"/>
    <w:rsid w:val="003F13F5"/>
    <w:rsid w:val="003F24DC"/>
    <w:rsid w:val="00406915"/>
    <w:rsid w:val="00417CCC"/>
    <w:rsid w:val="004203E8"/>
    <w:rsid w:val="004210CA"/>
    <w:rsid w:val="00425A76"/>
    <w:rsid w:val="00427271"/>
    <w:rsid w:val="004448F6"/>
    <w:rsid w:val="00465608"/>
    <w:rsid w:val="00472FD3"/>
    <w:rsid w:val="00481111"/>
    <w:rsid w:val="00481918"/>
    <w:rsid w:val="004903A8"/>
    <w:rsid w:val="00497F40"/>
    <w:rsid w:val="004A4F1A"/>
    <w:rsid w:val="004B5B54"/>
    <w:rsid w:val="004B6C9D"/>
    <w:rsid w:val="004C502E"/>
    <w:rsid w:val="004D4F12"/>
    <w:rsid w:val="0050243C"/>
    <w:rsid w:val="00510950"/>
    <w:rsid w:val="00516254"/>
    <w:rsid w:val="00533AF6"/>
    <w:rsid w:val="00566F36"/>
    <w:rsid w:val="00575833"/>
    <w:rsid w:val="00576399"/>
    <w:rsid w:val="005973DE"/>
    <w:rsid w:val="005A433E"/>
    <w:rsid w:val="005B7103"/>
    <w:rsid w:val="005D30C2"/>
    <w:rsid w:val="005E1176"/>
    <w:rsid w:val="005E147D"/>
    <w:rsid w:val="006001A4"/>
    <w:rsid w:val="00604B76"/>
    <w:rsid w:val="00610832"/>
    <w:rsid w:val="0061234C"/>
    <w:rsid w:val="0061775C"/>
    <w:rsid w:val="00620B76"/>
    <w:rsid w:val="00665BF8"/>
    <w:rsid w:val="00676351"/>
    <w:rsid w:val="00696245"/>
    <w:rsid w:val="00697028"/>
    <w:rsid w:val="006A066C"/>
    <w:rsid w:val="006A5B4A"/>
    <w:rsid w:val="006C007C"/>
    <w:rsid w:val="006F3634"/>
    <w:rsid w:val="006F48FA"/>
    <w:rsid w:val="006F6444"/>
    <w:rsid w:val="007038B1"/>
    <w:rsid w:val="00721156"/>
    <w:rsid w:val="00742F8E"/>
    <w:rsid w:val="007521AB"/>
    <w:rsid w:val="00757601"/>
    <w:rsid w:val="00763F70"/>
    <w:rsid w:val="0076699E"/>
    <w:rsid w:val="007733A0"/>
    <w:rsid w:val="00780A63"/>
    <w:rsid w:val="007838B0"/>
    <w:rsid w:val="007B193B"/>
    <w:rsid w:val="007B313C"/>
    <w:rsid w:val="007C11B5"/>
    <w:rsid w:val="007E3F88"/>
    <w:rsid w:val="00806BFB"/>
    <w:rsid w:val="008345A9"/>
    <w:rsid w:val="008736F8"/>
    <w:rsid w:val="00873DA3"/>
    <w:rsid w:val="008964D7"/>
    <w:rsid w:val="008A72D4"/>
    <w:rsid w:val="008C0B9D"/>
    <w:rsid w:val="008C514A"/>
    <w:rsid w:val="008C7CEC"/>
    <w:rsid w:val="008D4D35"/>
    <w:rsid w:val="008D58C0"/>
    <w:rsid w:val="008E3633"/>
    <w:rsid w:val="008E485E"/>
    <w:rsid w:val="008F08B8"/>
    <w:rsid w:val="008F3FB8"/>
    <w:rsid w:val="00901CBE"/>
    <w:rsid w:val="00912B92"/>
    <w:rsid w:val="00920FB6"/>
    <w:rsid w:val="00921851"/>
    <w:rsid w:val="0092466D"/>
    <w:rsid w:val="00931584"/>
    <w:rsid w:val="00933453"/>
    <w:rsid w:val="00936315"/>
    <w:rsid w:val="00956B95"/>
    <w:rsid w:val="00961C96"/>
    <w:rsid w:val="00962843"/>
    <w:rsid w:val="00971012"/>
    <w:rsid w:val="00974F7D"/>
    <w:rsid w:val="00977E7A"/>
    <w:rsid w:val="0098716B"/>
    <w:rsid w:val="0098760A"/>
    <w:rsid w:val="00987A52"/>
    <w:rsid w:val="00996CE3"/>
    <w:rsid w:val="009B2239"/>
    <w:rsid w:val="009D42F5"/>
    <w:rsid w:val="009D525E"/>
    <w:rsid w:val="009E6854"/>
    <w:rsid w:val="009F6FA8"/>
    <w:rsid w:val="00A04D53"/>
    <w:rsid w:val="00A0700E"/>
    <w:rsid w:val="00A43089"/>
    <w:rsid w:val="00A43F91"/>
    <w:rsid w:val="00A87882"/>
    <w:rsid w:val="00A9290C"/>
    <w:rsid w:val="00A929BA"/>
    <w:rsid w:val="00A930F2"/>
    <w:rsid w:val="00AD0456"/>
    <w:rsid w:val="00AE1572"/>
    <w:rsid w:val="00AE6E9E"/>
    <w:rsid w:val="00B061B8"/>
    <w:rsid w:val="00B13D48"/>
    <w:rsid w:val="00B2174D"/>
    <w:rsid w:val="00B22EBB"/>
    <w:rsid w:val="00B23B71"/>
    <w:rsid w:val="00B30540"/>
    <w:rsid w:val="00B31131"/>
    <w:rsid w:val="00B57BE9"/>
    <w:rsid w:val="00B71D0D"/>
    <w:rsid w:val="00B777A7"/>
    <w:rsid w:val="00B8232A"/>
    <w:rsid w:val="00B85961"/>
    <w:rsid w:val="00B87CDA"/>
    <w:rsid w:val="00B93D4A"/>
    <w:rsid w:val="00BA78A2"/>
    <w:rsid w:val="00BB4C6C"/>
    <w:rsid w:val="00BB4CEF"/>
    <w:rsid w:val="00BE5F92"/>
    <w:rsid w:val="00BF55C8"/>
    <w:rsid w:val="00C06D8F"/>
    <w:rsid w:val="00C20A18"/>
    <w:rsid w:val="00C20C55"/>
    <w:rsid w:val="00C3095C"/>
    <w:rsid w:val="00C30F85"/>
    <w:rsid w:val="00C45B16"/>
    <w:rsid w:val="00C47268"/>
    <w:rsid w:val="00C716B9"/>
    <w:rsid w:val="00C75811"/>
    <w:rsid w:val="00C815B6"/>
    <w:rsid w:val="00CA6FFA"/>
    <w:rsid w:val="00CE2A5A"/>
    <w:rsid w:val="00D01A38"/>
    <w:rsid w:val="00D07DB3"/>
    <w:rsid w:val="00D16748"/>
    <w:rsid w:val="00D23707"/>
    <w:rsid w:val="00D239B9"/>
    <w:rsid w:val="00D24764"/>
    <w:rsid w:val="00D46FD4"/>
    <w:rsid w:val="00D51922"/>
    <w:rsid w:val="00D604BE"/>
    <w:rsid w:val="00D6114D"/>
    <w:rsid w:val="00D64764"/>
    <w:rsid w:val="00D775F6"/>
    <w:rsid w:val="00D94D74"/>
    <w:rsid w:val="00DB1919"/>
    <w:rsid w:val="00DC0446"/>
    <w:rsid w:val="00DD158A"/>
    <w:rsid w:val="00DE68C7"/>
    <w:rsid w:val="00DF73A4"/>
    <w:rsid w:val="00E10015"/>
    <w:rsid w:val="00E10924"/>
    <w:rsid w:val="00E153AF"/>
    <w:rsid w:val="00E25049"/>
    <w:rsid w:val="00E3015B"/>
    <w:rsid w:val="00E31C78"/>
    <w:rsid w:val="00E37DD0"/>
    <w:rsid w:val="00E53EEE"/>
    <w:rsid w:val="00E557AC"/>
    <w:rsid w:val="00E57292"/>
    <w:rsid w:val="00E806AF"/>
    <w:rsid w:val="00E8265A"/>
    <w:rsid w:val="00E86E33"/>
    <w:rsid w:val="00EB1C7B"/>
    <w:rsid w:val="00ED6EE8"/>
    <w:rsid w:val="00ED7378"/>
    <w:rsid w:val="00EE1EAD"/>
    <w:rsid w:val="00EE5EB9"/>
    <w:rsid w:val="00EF7FFC"/>
    <w:rsid w:val="00F0030A"/>
    <w:rsid w:val="00F23192"/>
    <w:rsid w:val="00F3152B"/>
    <w:rsid w:val="00F4715D"/>
    <w:rsid w:val="00F5460B"/>
    <w:rsid w:val="00F6410F"/>
    <w:rsid w:val="00F760B5"/>
    <w:rsid w:val="00F76DCC"/>
    <w:rsid w:val="00F80E8D"/>
    <w:rsid w:val="00F832C5"/>
    <w:rsid w:val="00F85BF5"/>
    <w:rsid w:val="00F864D5"/>
    <w:rsid w:val="00F90383"/>
    <w:rsid w:val="00F90F6A"/>
    <w:rsid w:val="00FC6E6D"/>
    <w:rsid w:val="00FC6EA7"/>
    <w:rsid w:val="00FD71B0"/>
    <w:rsid w:val="00FD7DA0"/>
    <w:rsid w:val="00FE7AE6"/>
    <w:rsid w:val="00FF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C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2128C2"/>
    <w:pPr>
      <w:suppressLineNumbers/>
    </w:pPr>
  </w:style>
  <w:style w:type="paragraph" w:styleId="Caption">
    <w:name w:val="caption"/>
    <w:basedOn w:val="Normal"/>
    <w:next w:val="Normal"/>
    <w:uiPriority w:val="99"/>
    <w:qFormat/>
    <w:rsid w:val="00996CE3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E301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E3015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bsatz-Standardschriftart">
    <w:name w:val="Absatz-Standardschriftart"/>
    <w:uiPriority w:val="99"/>
    <w:rsid w:val="00220D99"/>
  </w:style>
  <w:style w:type="character" w:customStyle="1" w:styleId="WW8Num3z0">
    <w:name w:val="WW8Num3z0"/>
    <w:uiPriority w:val="99"/>
    <w:rsid w:val="00697028"/>
    <w:rPr>
      <w:rFonts w:ascii="Symbol" w:hAnsi="Symbol"/>
    </w:rPr>
  </w:style>
  <w:style w:type="paragraph" w:customStyle="1" w:styleId="ConsPlusNormal">
    <w:name w:val="ConsPlusNormal"/>
    <w:uiPriority w:val="99"/>
    <w:rsid w:val="00C30F85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</Pages>
  <Words>671</Words>
  <Characters>3825</Characters>
  <Application>Microsoft Office Outlook</Application>
  <DocSecurity>0</DocSecurity>
  <Lines>0</Lines>
  <Paragraphs>0</Paragraphs>
  <ScaleCrop>false</ScaleCrop>
  <Company>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Отдел здравоохранения</cp:lastModifiedBy>
  <cp:revision>15</cp:revision>
  <cp:lastPrinted>2012-01-20T10:25:00Z</cp:lastPrinted>
  <dcterms:created xsi:type="dcterms:W3CDTF">2013-01-15T06:35:00Z</dcterms:created>
  <dcterms:modified xsi:type="dcterms:W3CDTF">2013-01-17T03:10:00Z</dcterms:modified>
</cp:coreProperties>
</file>